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75ABE5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B33FB66" w:rsidR="00E66558" w:rsidRDefault="0071141C">
            <w:pPr>
              <w:pStyle w:val="TableRow"/>
            </w:pPr>
            <w:r>
              <w:t>Broughton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50BFD4D" w:rsidR="00E66558" w:rsidRDefault="0071141C">
            <w:pPr>
              <w:pStyle w:val="TableRow"/>
            </w:pPr>
            <w:r>
              <w:t>202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E1BAC42" w:rsidR="00E66558" w:rsidRDefault="0071141C">
            <w:pPr>
              <w:pStyle w:val="TableRow"/>
            </w:pPr>
            <w:r>
              <w:t>12%</w:t>
            </w:r>
          </w:p>
        </w:tc>
      </w:tr>
      <w:tr w:rsidR="00E66558" w14:paraId="2A7D54C3" w14:textId="77777777" w:rsidTr="0071141C">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32EDDA03" w:rsidR="00E66558" w:rsidRDefault="009D71E8">
            <w:pPr>
              <w:pStyle w:val="TableRow"/>
            </w:pPr>
            <w:r>
              <w:rPr>
                <w:szCs w:val="22"/>
              </w:rPr>
              <w:t>Academic year/years that our current pupil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C2" w14:textId="302FAF80" w:rsidR="00E66558" w:rsidRDefault="0071141C" w:rsidP="0071141C">
            <w:pPr>
              <w:pStyle w:val="TableRow"/>
            </w:pPr>
            <w:r>
              <w:t>2021-22</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EF74E36" w:rsidR="00E66558" w:rsidRDefault="0071141C">
            <w:pPr>
              <w:pStyle w:val="TableRow"/>
            </w:pPr>
            <w:r>
              <w:t>September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3E0F911" w:rsidR="00E66558" w:rsidRDefault="0071141C">
            <w:pPr>
              <w:pStyle w:val="TableRow"/>
            </w:pPr>
            <w:r>
              <w:t>September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6694D57" w:rsidR="00E66558" w:rsidRDefault="000677A3">
            <w:pPr>
              <w:pStyle w:val="TableRow"/>
            </w:pPr>
            <w:r>
              <w:t xml:space="preserve">Claire </w:t>
            </w:r>
            <w:proofErr w:type="spellStart"/>
            <w:r>
              <w:t>Shortt</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2919B81" w:rsidR="00E66558" w:rsidRDefault="0071141C">
            <w:pPr>
              <w:pStyle w:val="TableRow"/>
            </w:pPr>
            <w:r>
              <w:t>Amy Italiano</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ADC3C52" w:rsidR="00E66558" w:rsidRDefault="0071141C">
            <w:pPr>
              <w:pStyle w:val="TableRow"/>
            </w:pPr>
            <w:r>
              <w:t>Nicki Hobbs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5F5A86C" w:rsidR="00E66558" w:rsidRDefault="009D71E8">
            <w:pPr>
              <w:pStyle w:val="TableRow"/>
            </w:pPr>
            <w:r>
              <w:t>£</w:t>
            </w:r>
            <w:r w:rsidR="0071141C">
              <w:t>39,315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44E7DAC" w:rsidR="00E66558" w:rsidRDefault="009D71E8">
            <w:pPr>
              <w:pStyle w:val="TableRow"/>
            </w:pPr>
            <w:r>
              <w:t>£</w:t>
            </w:r>
            <w:r w:rsidR="0093227E">
              <w:t>3,768</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FA8C08E" w:rsidR="00E66558" w:rsidRDefault="009D71E8">
            <w:pPr>
              <w:pStyle w:val="TableRow"/>
            </w:pPr>
            <w:r>
              <w:t>£</w:t>
            </w:r>
            <w:r w:rsidR="0071141C">
              <w:t>6,664</w:t>
            </w:r>
          </w:p>
        </w:tc>
      </w:tr>
      <w:tr w:rsidR="00E66558" w14:paraId="2A7D54E3" w14:textId="77777777" w:rsidTr="00625B48">
        <w:trPr>
          <w:trHeight w:val="828"/>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E1" w14:textId="20DA91DB" w:rsidR="00E66558" w:rsidRPr="00625B48" w:rsidRDefault="009D71E8" w:rsidP="00625B48">
            <w:pPr>
              <w:pStyle w:val="TableRow"/>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4B116E9" w:rsidR="00E66558" w:rsidRDefault="009D71E8">
            <w:pPr>
              <w:pStyle w:val="TableRow"/>
            </w:pPr>
            <w:r>
              <w:t>£</w:t>
            </w:r>
            <w:r w:rsidR="0093227E">
              <w:t>49,747</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9EF2C" w14:textId="309480E3" w:rsidR="00625B48" w:rsidRDefault="00625B48" w:rsidP="00816363">
            <w:pPr>
              <w:spacing w:before="240"/>
            </w:pPr>
            <w:r>
              <w:t>We are committed to meeting pupils’ pastoral, social and academic needs within a caring and nurturing environment. We hope that each child will develop a love for learning and acquire skills and abilities that will enable them to fulfil their potential.</w:t>
            </w:r>
          </w:p>
          <w:p w14:paraId="255FB49E" w14:textId="35603628" w:rsidR="00625B48" w:rsidRDefault="00625B48" w:rsidP="00816363">
            <w:r>
              <w:t>Overcoming barriers to learning is at the heart of our Pupil Premium Grant use. We identify barrier</w:t>
            </w:r>
            <w:r w:rsidR="00816363">
              <w:t>s</w:t>
            </w:r>
            <w:r>
              <w:t xml:space="preserve"> to be addressed and the interventions required, whether in small groups, large groups, whole school or as individuals, and allocat</w:t>
            </w:r>
            <w:r w:rsidR="00816363">
              <w:t>e funds</w:t>
            </w:r>
            <w:r>
              <w:t xml:space="preserve"> accordingly.</w:t>
            </w:r>
          </w:p>
          <w:p w14:paraId="2A7D54E9" w14:textId="58B0FDE5" w:rsidR="00625B48" w:rsidRPr="00816363" w:rsidRDefault="00625B48" w:rsidP="00816363">
            <w:pPr>
              <w:ind w:right="31"/>
              <w:rPr>
                <w:i/>
                <w:iCs/>
              </w:rPr>
            </w:pPr>
            <w:r>
              <w:t>Setting priorities is key to maximising the use of the Pupil Premium Grant. Our priorities are</w:t>
            </w:r>
            <w:r w:rsidR="00816363">
              <w:t>: to e</w:t>
            </w:r>
            <w:r>
              <w:t>nsur</w:t>
            </w:r>
            <w:r w:rsidR="00816363">
              <w:t>e</w:t>
            </w:r>
            <w:r>
              <w:t xml:space="preserve"> all student</w:t>
            </w:r>
            <w:r w:rsidR="00816363">
              <w:t>s</w:t>
            </w:r>
            <w:r>
              <w:t xml:space="preserve"> receive quality first teaching each lesson</w:t>
            </w:r>
            <w:r w:rsidR="00816363">
              <w:t>, to c</w:t>
            </w:r>
            <w:r>
              <w:t>los</w:t>
            </w:r>
            <w:r w:rsidR="00816363">
              <w:t>e</w:t>
            </w:r>
            <w:r>
              <w:t xml:space="preserve"> the attainment gap between disadvantaged pupils and their peers</w:t>
            </w:r>
            <w:r w:rsidR="00816363">
              <w:t>, to p</w:t>
            </w:r>
            <w:r>
              <w:t>rovid</w:t>
            </w:r>
            <w:r w:rsidR="00816363">
              <w:t>e</w:t>
            </w:r>
            <w:r>
              <w:t xml:space="preserve"> targeted academic support for students who are not making the expected progress</w:t>
            </w:r>
            <w:r w:rsidR="00816363">
              <w:t xml:space="preserve"> and to a</w:t>
            </w:r>
            <w:r>
              <w:t>ddress non-academic barriers to attainment such as attendance</w:t>
            </w:r>
            <w:r w:rsidR="00816363">
              <w:t xml:space="preserve"> and</w:t>
            </w:r>
            <w:r>
              <w:t xml:space="preserve"> behaviour</w:t>
            </w:r>
            <w:r w:rsidR="00816363">
              <w:t>.</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816363">
        <w:trPr>
          <w:trHeight w:val="1106"/>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0" w14:textId="77777777" w:rsidR="00E66558" w:rsidRDefault="009D71E8" w:rsidP="00816363">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1" w14:textId="7CF00CF7" w:rsidR="00E66558" w:rsidRPr="004213C1" w:rsidRDefault="004213C1" w:rsidP="00816363">
            <w:pPr>
              <w:spacing w:after="0" w:line="240" w:lineRule="auto"/>
              <w:rPr>
                <w:rFonts w:cs="Arial"/>
                <w:b/>
                <w:i/>
                <w:sz w:val="18"/>
                <w:szCs w:val="18"/>
              </w:rPr>
            </w:pPr>
            <w:r w:rsidRPr="004213C1">
              <w:rPr>
                <w:rFonts w:cs="Arial"/>
                <w:sz w:val="20"/>
                <w:szCs w:val="18"/>
              </w:rPr>
              <w:t>Baseline levels: GDS reading</w:t>
            </w:r>
            <w:r w:rsidR="00DB4253">
              <w:rPr>
                <w:rFonts w:cs="Arial"/>
                <w:sz w:val="20"/>
                <w:szCs w:val="18"/>
              </w:rPr>
              <w:t xml:space="preserve">, </w:t>
            </w:r>
            <w:r w:rsidRPr="004213C1">
              <w:rPr>
                <w:rFonts w:cs="Arial"/>
                <w:sz w:val="20"/>
                <w:szCs w:val="18"/>
              </w:rPr>
              <w:t xml:space="preserve">writing </w:t>
            </w:r>
            <w:r w:rsidR="00DB4253">
              <w:rPr>
                <w:rFonts w:cs="Arial"/>
                <w:sz w:val="20"/>
                <w:szCs w:val="18"/>
              </w:rPr>
              <w:t xml:space="preserve">and </w:t>
            </w:r>
            <w:r w:rsidR="000677A3">
              <w:rPr>
                <w:rFonts w:cs="Arial"/>
                <w:sz w:val="20"/>
                <w:szCs w:val="18"/>
              </w:rPr>
              <w:t>m</w:t>
            </w:r>
            <w:r w:rsidR="00DB4253">
              <w:rPr>
                <w:rFonts w:cs="Arial"/>
                <w:sz w:val="20"/>
                <w:szCs w:val="18"/>
              </w:rPr>
              <w:t xml:space="preserve">aths </w:t>
            </w:r>
            <w:r w:rsidRPr="004213C1">
              <w:rPr>
                <w:rFonts w:cs="Arial"/>
                <w:sz w:val="20"/>
                <w:szCs w:val="18"/>
              </w:rPr>
              <w:t xml:space="preserve">skills in Reception </w:t>
            </w:r>
            <w:r>
              <w:rPr>
                <w:rFonts w:cs="Arial"/>
                <w:sz w:val="20"/>
                <w:szCs w:val="18"/>
              </w:rPr>
              <w:t xml:space="preserve">and KS1 </w:t>
            </w:r>
            <w:r w:rsidRPr="004213C1">
              <w:rPr>
                <w:rFonts w:cs="Arial"/>
                <w:sz w:val="20"/>
                <w:szCs w:val="18"/>
              </w:rPr>
              <w:t>are far lower for PP pupils than for other pupils (EYFS: Reading: 1</w:t>
            </w:r>
            <w:r w:rsidR="00EA6CF5">
              <w:rPr>
                <w:rFonts w:cs="Arial"/>
                <w:sz w:val="20"/>
                <w:szCs w:val="18"/>
              </w:rPr>
              <w:t>7</w:t>
            </w:r>
            <w:r w:rsidRPr="004213C1">
              <w:rPr>
                <w:rFonts w:cs="Arial"/>
                <w:sz w:val="20"/>
                <w:szCs w:val="18"/>
              </w:rPr>
              <w:t xml:space="preserve">%. </w:t>
            </w:r>
            <w:r w:rsidRPr="004213C1">
              <w:rPr>
                <w:rFonts w:cs="Arial"/>
                <w:b/>
                <w:i/>
                <w:sz w:val="20"/>
                <w:szCs w:val="18"/>
              </w:rPr>
              <w:t xml:space="preserve">PP: 0%. </w:t>
            </w:r>
            <w:r w:rsidRPr="004213C1">
              <w:rPr>
                <w:rFonts w:cs="Arial"/>
                <w:sz w:val="20"/>
                <w:szCs w:val="18"/>
              </w:rPr>
              <w:t xml:space="preserve">Writing: 10%. </w:t>
            </w:r>
            <w:r w:rsidRPr="004213C1">
              <w:rPr>
                <w:rFonts w:cs="Arial"/>
                <w:b/>
                <w:i/>
                <w:sz w:val="20"/>
                <w:szCs w:val="18"/>
              </w:rPr>
              <w:t>PP 0%</w:t>
            </w:r>
            <w:r w:rsidR="00DB4253">
              <w:rPr>
                <w:rFonts w:cs="Arial"/>
                <w:b/>
                <w:i/>
                <w:sz w:val="20"/>
                <w:szCs w:val="18"/>
              </w:rPr>
              <w:t xml:space="preserve">. </w:t>
            </w:r>
            <w:r w:rsidR="00DB4253" w:rsidRPr="00DB4253">
              <w:rPr>
                <w:rFonts w:cs="Arial"/>
                <w:sz w:val="20"/>
                <w:szCs w:val="18"/>
              </w:rPr>
              <w:t>Maths 27%.</w:t>
            </w:r>
            <w:r w:rsidR="00DB4253">
              <w:rPr>
                <w:rFonts w:cs="Arial"/>
                <w:b/>
                <w:i/>
                <w:sz w:val="20"/>
                <w:szCs w:val="18"/>
              </w:rPr>
              <w:t xml:space="preserve"> PP 0%</w:t>
            </w:r>
            <w:r w:rsidRPr="004213C1">
              <w:rPr>
                <w:rFonts w:cs="Arial"/>
                <w:b/>
                <w:i/>
                <w:sz w:val="20"/>
                <w:szCs w:val="18"/>
              </w:rPr>
              <w:t>)</w:t>
            </w:r>
            <w:r w:rsidR="00DB4253">
              <w:rPr>
                <w:rFonts w:cs="Arial"/>
                <w:b/>
                <w:i/>
                <w:sz w:val="20"/>
                <w:szCs w:val="18"/>
              </w:rPr>
              <w:t xml:space="preserve"> </w:t>
            </w:r>
            <w:r w:rsidR="00DB4253" w:rsidRPr="004213C1">
              <w:rPr>
                <w:rFonts w:cs="Arial"/>
                <w:sz w:val="20"/>
                <w:szCs w:val="18"/>
              </w:rPr>
              <w:t>(</w:t>
            </w:r>
            <w:r w:rsidR="00DB4253">
              <w:rPr>
                <w:rFonts w:cs="Arial"/>
                <w:sz w:val="20"/>
                <w:szCs w:val="18"/>
              </w:rPr>
              <w:t>KS1</w:t>
            </w:r>
            <w:r w:rsidR="00DB4253" w:rsidRPr="004213C1">
              <w:rPr>
                <w:rFonts w:cs="Arial"/>
                <w:sz w:val="20"/>
                <w:szCs w:val="18"/>
              </w:rPr>
              <w:t xml:space="preserve">: Reading: </w:t>
            </w:r>
            <w:r w:rsidR="00DB4253">
              <w:rPr>
                <w:rFonts w:cs="Arial"/>
                <w:sz w:val="20"/>
                <w:szCs w:val="18"/>
              </w:rPr>
              <w:t>20</w:t>
            </w:r>
            <w:r w:rsidR="00DB4253" w:rsidRPr="004213C1">
              <w:rPr>
                <w:rFonts w:cs="Arial"/>
                <w:sz w:val="20"/>
                <w:szCs w:val="18"/>
              </w:rPr>
              <w:t xml:space="preserve">%. </w:t>
            </w:r>
            <w:r w:rsidR="00DB4253" w:rsidRPr="004213C1">
              <w:rPr>
                <w:rFonts w:cs="Arial"/>
                <w:b/>
                <w:i/>
                <w:sz w:val="20"/>
                <w:szCs w:val="18"/>
              </w:rPr>
              <w:t xml:space="preserve">PP: 0%. </w:t>
            </w:r>
            <w:r w:rsidR="00DB4253" w:rsidRPr="004213C1">
              <w:rPr>
                <w:rFonts w:cs="Arial"/>
                <w:sz w:val="20"/>
                <w:szCs w:val="18"/>
              </w:rPr>
              <w:t xml:space="preserve">Writing: </w:t>
            </w:r>
            <w:r w:rsidR="00DB4253">
              <w:rPr>
                <w:rFonts w:cs="Arial"/>
                <w:sz w:val="20"/>
                <w:szCs w:val="18"/>
              </w:rPr>
              <w:t>7</w:t>
            </w:r>
            <w:r w:rsidR="00DB4253" w:rsidRPr="004213C1">
              <w:rPr>
                <w:rFonts w:cs="Arial"/>
                <w:sz w:val="20"/>
                <w:szCs w:val="18"/>
              </w:rPr>
              <w:t xml:space="preserve">%. </w:t>
            </w:r>
            <w:r w:rsidR="00DB4253" w:rsidRPr="004213C1">
              <w:rPr>
                <w:rFonts w:cs="Arial"/>
                <w:b/>
                <w:i/>
                <w:sz w:val="20"/>
                <w:szCs w:val="18"/>
              </w:rPr>
              <w:t>PP 0%</w:t>
            </w:r>
            <w:r w:rsidR="00DB4253">
              <w:rPr>
                <w:rFonts w:cs="Arial"/>
                <w:b/>
                <w:i/>
                <w:sz w:val="20"/>
                <w:szCs w:val="18"/>
              </w:rPr>
              <w:t xml:space="preserve">. </w:t>
            </w:r>
            <w:r w:rsidR="00DB4253" w:rsidRPr="00DB4253">
              <w:rPr>
                <w:rFonts w:cs="Arial"/>
                <w:sz w:val="20"/>
                <w:szCs w:val="18"/>
              </w:rPr>
              <w:t xml:space="preserve">Maths </w:t>
            </w:r>
            <w:r w:rsidR="00DB4253">
              <w:rPr>
                <w:rFonts w:cs="Arial"/>
                <w:sz w:val="20"/>
                <w:szCs w:val="18"/>
              </w:rPr>
              <w:t>13</w:t>
            </w:r>
            <w:r w:rsidR="00DB4253" w:rsidRPr="00DB4253">
              <w:rPr>
                <w:rFonts w:cs="Arial"/>
                <w:sz w:val="20"/>
                <w:szCs w:val="18"/>
              </w:rPr>
              <w:t>%.</w:t>
            </w:r>
            <w:r w:rsidR="00DB4253">
              <w:rPr>
                <w:rFonts w:cs="Arial"/>
                <w:b/>
                <w:i/>
                <w:sz w:val="20"/>
                <w:szCs w:val="18"/>
              </w:rPr>
              <w:t xml:space="preserve"> PP 0%</w:t>
            </w:r>
            <w:r w:rsidR="00DB4253" w:rsidRPr="004213C1">
              <w:rPr>
                <w:rFonts w:cs="Arial"/>
                <w:b/>
                <w:i/>
                <w:sz w:val="20"/>
                <w:szCs w:val="18"/>
              </w:rPr>
              <w:t>)</w:t>
            </w:r>
          </w:p>
        </w:tc>
      </w:tr>
      <w:tr w:rsidR="00DB4253" w14:paraId="2A7D54F5" w14:textId="77777777" w:rsidTr="00816363">
        <w:trPr>
          <w:trHeight w:val="826"/>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3" w14:textId="77777777" w:rsidR="00DB4253" w:rsidRDefault="00DB4253" w:rsidP="00816363">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4" w14:textId="3D183B91" w:rsidR="00DB4253" w:rsidRPr="00112E25" w:rsidRDefault="00DB4253" w:rsidP="00816363">
            <w:pPr>
              <w:pStyle w:val="TableRowCentered"/>
              <w:jc w:val="left"/>
              <w:rPr>
                <w:sz w:val="20"/>
                <w:szCs w:val="22"/>
              </w:rPr>
            </w:pPr>
            <w:r w:rsidRPr="00112E25">
              <w:rPr>
                <w:rFonts w:cs="Arial"/>
                <w:sz w:val="20"/>
                <w:szCs w:val="18"/>
              </w:rPr>
              <w:t>SEN: A comparatively large proportion of PP pupils have significant additional needs (5</w:t>
            </w:r>
            <w:r w:rsidR="00112E25" w:rsidRPr="00112E25">
              <w:rPr>
                <w:rFonts w:cs="Arial"/>
                <w:sz w:val="20"/>
                <w:szCs w:val="18"/>
              </w:rPr>
              <w:t>8</w:t>
            </w:r>
            <w:r w:rsidRPr="00112E25">
              <w:rPr>
                <w:rFonts w:cs="Arial"/>
                <w:sz w:val="20"/>
                <w:szCs w:val="18"/>
              </w:rPr>
              <w:t>% of PP pupils are on provision mapping; contrasted to 2</w:t>
            </w:r>
            <w:r w:rsidR="00112E25" w:rsidRPr="00112E25">
              <w:rPr>
                <w:rFonts w:cs="Arial"/>
                <w:sz w:val="20"/>
                <w:szCs w:val="18"/>
              </w:rPr>
              <w:t>7</w:t>
            </w:r>
            <w:r w:rsidRPr="00112E25">
              <w:rPr>
                <w:rFonts w:cs="Arial"/>
                <w:sz w:val="20"/>
                <w:szCs w:val="18"/>
              </w:rPr>
              <w:t>% of whole school).</w:t>
            </w:r>
          </w:p>
        </w:tc>
      </w:tr>
      <w:tr w:rsidR="00DB4253" w14:paraId="2A7D54F8" w14:textId="77777777" w:rsidTr="00816363">
        <w:trPr>
          <w:trHeight w:val="853"/>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6" w14:textId="77777777" w:rsidR="00DB4253" w:rsidRDefault="00DB4253" w:rsidP="0081636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7" w14:textId="12F06576" w:rsidR="00DB4253" w:rsidRPr="00DB4253" w:rsidRDefault="00DB4253" w:rsidP="00816363">
            <w:pPr>
              <w:pStyle w:val="TableRowCentered"/>
              <w:jc w:val="left"/>
              <w:rPr>
                <w:sz w:val="20"/>
                <w:szCs w:val="22"/>
              </w:rPr>
            </w:pPr>
            <w:r w:rsidRPr="00DB4253">
              <w:rPr>
                <w:rFonts w:cs="Arial"/>
                <w:sz w:val="20"/>
                <w:szCs w:val="18"/>
              </w:rPr>
              <w:t xml:space="preserve">Confidence and self-esteem: Some PP pupils have low expectations of their learning, reflecting families’ negative experiences of school and limited support from home. </w:t>
            </w:r>
          </w:p>
        </w:tc>
      </w:tr>
      <w:tr w:rsidR="00DB4253" w14:paraId="2A7D54FB" w14:textId="77777777" w:rsidTr="00816363">
        <w:trPr>
          <w:trHeight w:val="836"/>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9" w14:textId="77777777" w:rsidR="00DB4253" w:rsidRDefault="00DB4253" w:rsidP="0081636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A" w14:textId="7C212E65" w:rsidR="00DB4253" w:rsidRPr="00DB4253" w:rsidRDefault="00DB4253" w:rsidP="00816363">
            <w:pPr>
              <w:pStyle w:val="TableRowCentered"/>
              <w:jc w:val="left"/>
              <w:rPr>
                <w:iCs/>
                <w:sz w:val="20"/>
              </w:rPr>
            </w:pPr>
            <w:r w:rsidRPr="00DB4253">
              <w:rPr>
                <w:rFonts w:cs="Arial"/>
                <w:sz w:val="20"/>
                <w:szCs w:val="18"/>
              </w:rPr>
              <w:t xml:space="preserve">Attendance: </w:t>
            </w:r>
            <w:r w:rsidR="00492C96">
              <w:rPr>
                <w:rFonts w:cs="Arial"/>
                <w:sz w:val="20"/>
                <w:szCs w:val="18"/>
              </w:rPr>
              <w:t>54</w:t>
            </w:r>
            <w:r w:rsidRPr="00DB4253">
              <w:rPr>
                <w:rFonts w:cs="Arial"/>
                <w:sz w:val="20"/>
                <w:szCs w:val="18"/>
              </w:rPr>
              <w:t xml:space="preserve">% of PP pupils have lower attendance records (&lt;95%), compared with </w:t>
            </w:r>
            <w:r w:rsidR="00492C96">
              <w:rPr>
                <w:rFonts w:cs="Arial"/>
                <w:sz w:val="20"/>
                <w:szCs w:val="18"/>
              </w:rPr>
              <w:t>14</w:t>
            </w:r>
            <w:r w:rsidRPr="00DB4253">
              <w:rPr>
                <w:rFonts w:cs="Arial"/>
                <w:sz w:val="20"/>
                <w:szCs w:val="18"/>
              </w:rPr>
              <w:t>% of all pupils.</w:t>
            </w:r>
          </w:p>
        </w:tc>
      </w:tr>
      <w:tr w:rsidR="00DB4253" w14:paraId="2A7D54FE" w14:textId="77777777" w:rsidTr="00816363">
        <w:trPr>
          <w:trHeight w:val="849"/>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C" w14:textId="77777777" w:rsidR="00DB4253" w:rsidRDefault="00DB4253" w:rsidP="0081636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FD" w14:textId="35C9382B" w:rsidR="00DB4253" w:rsidRPr="00DB4253" w:rsidRDefault="00DB4253" w:rsidP="00816363">
            <w:pPr>
              <w:pStyle w:val="TableRowCentered"/>
              <w:jc w:val="left"/>
              <w:rPr>
                <w:iCs/>
                <w:sz w:val="20"/>
              </w:rPr>
            </w:pPr>
            <w:r w:rsidRPr="00DB4253">
              <w:rPr>
                <w:rFonts w:cs="Arial"/>
                <w:sz w:val="20"/>
                <w:szCs w:val="18"/>
              </w:rPr>
              <w:t>Finances: Some families of PP pupils have difficulties in paying for externally funded items and activities, such as uniform, trips and residentials.</w:t>
            </w:r>
          </w:p>
        </w:tc>
      </w:tr>
    </w:tbl>
    <w:p w14:paraId="2A7D54FF" w14:textId="09E629B3" w:rsidR="00E66558" w:rsidRDefault="009D71E8">
      <w:pPr>
        <w:pStyle w:val="Heading2"/>
        <w:spacing w:before="600"/>
      </w:pPr>
      <w:bookmarkStart w:id="16" w:name="_Toc443397160"/>
      <w:r>
        <w:lastRenderedPageBreak/>
        <w:t xml:space="preserve">Intended outcomes </w:t>
      </w:r>
    </w:p>
    <w:p w14:paraId="3D2A348B" w14:textId="64F7F5AF" w:rsidR="00816363" w:rsidRPr="00816363"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625B48" w14:paraId="2A7D5506" w14:textId="77777777" w:rsidTr="00816363">
        <w:trPr>
          <w:trHeight w:val="62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014CDBCD" w:rsidR="00625B48" w:rsidRDefault="00625B48" w:rsidP="00816363">
            <w:pPr>
              <w:pStyle w:val="TableRow"/>
            </w:pPr>
            <w:r>
              <w:rPr>
                <w:rFonts w:cs="Arial"/>
                <w:sz w:val="18"/>
                <w:szCs w:val="18"/>
              </w:rPr>
              <w:t>Achievement levels of PP pupils are in line with all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59372AE0" w:rsidR="00625B48" w:rsidRPr="00625B48" w:rsidRDefault="00625B48" w:rsidP="00816363">
            <w:pPr>
              <w:spacing w:after="0"/>
              <w:rPr>
                <w:rFonts w:cs="Arial"/>
                <w:sz w:val="18"/>
                <w:szCs w:val="18"/>
              </w:rPr>
            </w:pPr>
            <w:r>
              <w:rPr>
                <w:rFonts w:cs="Arial"/>
                <w:sz w:val="18"/>
                <w:szCs w:val="18"/>
              </w:rPr>
              <w:t xml:space="preserve">PP pupils achieve positive progress scores across KS2. </w:t>
            </w:r>
            <w:proofErr w:type="spellStart"/>
            <w:r>
              <w:rPr>
                <w:rFonts w:cs="Arial"/>
                <w:sz w:val="18"/>
                <w:szCs w:val="18"/>
              </w:rPr>
              <w:t>Yr</w:t>
            </w:r>
            <w:proofErr w:type="spellEnd"/>
            <w:r>
              <w:rPr>
                <w:rFonts w:cs="Arial"/>
                <w:sz w:val="18"/>
                <w:szCs w:val="18"/>
              </w:rPr>
              <w:t xml:space="preserve"> 6 PP progress and achievement at national average. </w:t>
            </w:r>
          </w:p>
        </w:tc>
      </w:tr>
      <w:tr w:rsidR="00625B48" w14:paraId="2A7D5509" w14:textId="77777777" w:rsidTr="0081636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7" w14:textId="23BF48F8" w:rsidR="00625B48" w:rsidRDefault="00625B48" w:rsidP="00816363">
            <w:pPr>
              <w:pStyle w:val="TableRow"/>
              <w:rPr>
                <w:sz w:val="22"/>
                <w:szCs w:val="22"/>
              </w:rPr>
            </w:pPr>
            <w:r>
              <w:rPr>
                <w:rFonts w:cs="Arial"/>
                <w:sz w:val="18"/>
                <w:szCs w:val="18"/>
              </w:rPr>
              <w:t>Positive attitudes towards learning and self-esteem are developed.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8" w14:textId="4CDCDF28" w:rsidR="00625B48" w:rsidRDefault="00625B48" w:rsidP="00816363">
            <w:pPr>
              <w:pStyle w:val="TableRowCentered"/>
              <w:jc w:val="left"/>
              <w:rPr>
                <w:sz w:val="22"/>
                <w:szCs w:val="22"/>
              </w:rPr>
            </w:pPr>
            <w:r>
              <w:rPr>
                <w:rFonts w:cs="Arial"/>
                <w:sz w:val="18"/>
                <w:szCs w:val="18"/>
              </w:rPr>
              <w:t>Pupil surveys show PP learners have positive attitudes towards school and their learning / achievements.</w:t>
            </w:r>
          </w:p>
        </w:tc>
      </w:tr>
      <w:tr w:rsidR="00625B48" w14:paraId="2A7D550C" w14:textId="77777777" w:rsidTr="00816363">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A" w14:textId="07D67484" w:rsidR="00625B48" w:rsidRDefault="00625B48" w:rsidP="00816363">
            <w:pPr>
              <w:pStyle w:val="TableRow"/>
              <w:rPr>
                <w:sz w:val="22"/>
                <w:szCs w:val="22"/>
              </w:rPr>
            </w:pPr>
            <w:r>
              <w:rPr>
                <w:rFonts w:cs="Arial"/>
                <w:sz w:val="18"/>
                <w:szCs w:val="18"/>
              </w:rPr>
              <w:t>Increased attendance rates for pupils eligible for PP.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B" w14:textId="4DCCBE3A" w:rsidR="00625B48" w:rsidRDefault="00625B48" w:rsidP="00816363">
            <w:pPr>
              <w:pStyle w:val="TableRowCentered"/>
              <w:jc w:val="left"/>
              <w:rPr>
                <w:sz w:val="22"/>
                <w:szCs w:val="22"/>
              </w:rPr>
            </w:pPr>
            <w:r>
              <w:rPr>
                <w:rFonts w:cs="Arial"/>
                <w:sz w:val="18"/>
                <w:szCs w:val="18"/>
              </w:rPr>
              <w:t>All PP pupils have attendance rates above 90%.</w:t>
            </w:r>
          </w:p>
        </w:tc>
      </w:tr>
      <w:tr w:rsidR="00625B48" w14:paraId="2A7D550F" w14:textId="77777777" w:rsidTr="00816363">
        <w:trPr>
          <w:trHeight w:val="877"/>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D" w14:textId="33E065BB" w:rsidR="00625B48" w:rsidRDefault="00625B48" w:rsidP="00816363">
            <w:pPr>
              <w:pStyle w:val="TableRow"/>
              <w:rPr>
                <w:sz w:val="22"/>
                <w:szCs w:val="22"/>
              </w:rPr>
            </w:pPr>
            <w:r>
              <w:rPr>
                <w:rFonts w:cs="Arial"/>
                <w:sz w:val="18"/>
                <w:szCs w:val="18"/>
              </w:rPr>
              <w:t>Increased involvement by PP pupils in extra-curricular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E" w14:textId="5539D531" w:rsidR="00625B48" w:rsidRDefault="00625B48" w:rsidP="00816363">
            <w:pPr>
              <w:pStyle w:val="TableRowCentered"/>
              <w:jc w:val="left"/>
              <w:rPr>
                <w:sz w:val="22"/>
                <w:szCs w:val="22"/>
              </w:rPr>
            </w:pPr>
            <w:r>
              <w:rPr>
                <w:rFonts w:cs="Arial"/>
                <w:sz w:val="18"/>
                <w:szCs w:val="18"/>
              </w:rPr>
              <w:t>All pupils eligible for PP attend extra-curricular trips/residentials within the school day and attend at least one club/provision outside of school hours.</w:t>
            </w:r>
          </w:p>
        </w:tc>
      </w:tr>
    </w:tbl>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378CA00" w:rsidR="00E66558" w:rsidRDefault="009D71E8">
      <w:r>
        <w:t>Budgeted cost: £</w:t>
      </w:r>
      <w:r w:rsidR="0093227E">
        <w:t>20,796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33B54" w14:textId="77777777" w:rsidR="008D5C4B" w:rsidRDefault="008D5C4B">
            <w:pPr>
              <w:pStyle w:val="TableRow"/>
              <w:rPr>
                <w:rFonts w:cs="Arial"/>
                <w:sz w:val="18"/>
                <w:szCs w:val="18"/>
              </w:rPr>
            </w:pPr>
            <w:r w:rsidRPr="00FF242B">
              <w:rPr>
                <w:rFonts w:cs="Arial"/>
                <w:b/>
                <w:sz w:val="18"/>
                <w:szCs w:val="18"/>
              </w:rPr>
              <w:t>Small group tuition</w:t>
            </w:r>
            <w:r>
              <w:rPr>
                <w:rFonts w:cs="Arial"/>
                <w:sz w:val="18"/>
                <w:szCs w:val="18"/>
              </w:rPr>
              <w:t>.</w:t>
            </w:r>
          </w:p>
          <w:p w14:paraId="2A7D551A" w14:textId="45F2C3AB" w:rsidR="00220651" w:rsidRPr="00220651" w:rsidRDefault="008D5C4B" w:rsidP="00220651">
            <w:pPr>
              <w:pStyle w:val="TableRow"/>
              <w:rPr>
                <w:rFonts w:cs="Arial"/>
                <w:sz w:val="18"/>
                <w:szCs w:val="18"/>
              </w:rPr>
            </w:pPr>
            <w:r>
              <w:rPr>
                <w:rFonts w:cs="Arial"/>
                <w:sz w:val="18"/>
                <w:szCs w:val="18"/>
              </w:rPr>
              <w:t>(Pre-SATs booster groups for Year 6). Investment in resources and additional teaching staff</w:t>
            </w:r>
            <w:r w:rsidR="00220651">
              <w:rPr>
                <w:rFonts w:cs="Arial"/>
                <w:sz w:val="18"/>
                <w:szCs w:val="18"/>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D2AE47C" w:rsidR="00E66558" w:rsidRDefault="008D5C4B">
            <w:pPr>
              <w:pStyle w:val="TableRowCentered"/>
              <w:jc w:val="left"/>
              <w:rPr>
                <w:sz w:val="22"/>
              </w:rPr>
            </w:pPr>
            <w:r>
              <w:rPr>
                <w:rFonts w:cs="Arial"/>
                <w:sz w:val="18"/>
                <w:szCs w:val="18"/>
              </w:rPr>
              <w:t>This has proven to be an effective way of boosting pupil’s confidence, abilities and preparedness for KS2 SATs.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528BF54" w:rsidR="00E66558" w:rsidRDefault="008D5C4B">
            <w:pPr>
              <w:pStyle w:val="TableRowCentered"/>
              <w:jc w:val="left"/>
              <w:rPr>
                <w:sz w:val="22"/>
              </w:rPr>
            </w:pPr>
            <w:r>
              <w:rPr>
                <w:sz w:val="22"/>
              </w:rPr>
              <w:t>1</w:t>
            </w:r>
          </w:p>
        </w:tc>
      </w:tr>
      <w:tr w:rsidR="00E66558" w14:paraId="2A7D5521" w14:textId="77777777" w:rsidTr="008D5C4B">
        <w:trPr>
          <w:trHeight w:val="1949"/>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3E66" w14:textId="77777777" w:rsidR="008D5C4B" w:rsidRDefault="008D5C4B" w:rsidP="008D5C4B">
            <w:pPr>
              <w:spacing w:before="60" w:after="0"/>
              <w:ind w:left="25"/>
              <w:rPr>
                <w:rFonts w:cs="Arial"/>
                <w:b/>
                <w:sz w:val="18"/>
                <w:szCs w:val="18"/>
              </w:rPr>
            </w:pPr>
            <w:r>
              <w:rPr>
                <w:rFonts w:cs="Arial"/>
                <w:b/>
                <w:sz w:val="18"/>
                <w:szCs w:val="18"/>
              </w:rPr>
              <w:t>Phonics.</w:t>
            </w:r>
          </w:p>
          <w:p w14:paraId="2A7D551E" w14:textId="177ABC87" w:rsidR="00E66558" w:rsidRDefault="008D5C4B" w:rsidP="008D5C4B">
            <w:pPr>
              <w:spacing w:after="0"/>
              <w:ind w:left="25"/>
              <w:rPr>
                <w:i/>
                <w:sz w:val="22"/>
              </w:rPr>
            </w:pPr>
            <w:r>
              <w:rPr>
                <w:rFonts w:cs="Arial"/>
                <w:sz w:val="18"/>
                <w:szCs w:val="18"/>
              </w:rPr>
              <w:t>Investment in a systematic synthetic phonics programme for KS1, delivered through small group tuition – resources and additional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AD21420" w:rsidR="00E66558" w:rsidRDefault="008D5C4B">
            <w:pPr>
              <w:pStyle w:val="TableRowCentered"/>
              <w:jc w:val="left"/>
              <w:rPr>
                <w:sz w:val="22"/>
              </w:rPr>
            </w:pPr>
            <w:r w:rsidRPr="008B155E">
              <w:rPr>
                <w:rFonts w:cs="Arial"/>
                <w:sz w:val="18"/>
                <w:shd w:val="clear" w:color="auto" w:fill="FFFFFF"/>
              </w:rPr>
              <w:t>Phonics approaches have been consistently found to be effective in supporting younger readers to master the basics of reading, with</w:t>
            </w:r>
            <w:r>
              <w:rPr>
                <w:rFonts w:cs="Arial"/>
                <w:sz w:val="18"/>
                <w:shd w:val="clear" w:color="auto" w:fill="FFFFFF"/>
              </w:rPr>
              <w:t xml:space="preserve"> EEF Toolkit reporting a </w:t>
            </w:r>
            <w:r w:rsidR="00545D03">
              <w:rPr>
                <w:rFonts w:cs="Arial"/>
                <w:sz w:val="18"/>
                <w:shd w:val="clear" w:color="auto" w:fill="FFFFFF"/>
              </w:rPr>
              <w:t>high</w:t>
            </w:r>
            <w:r w:rsidRPr="008B155E">
              <w:rPr>
                <w:rFonts w:cs="Arial"/>
                <w:sz w:val="18"/>
                <w:shd w:val="clear" w:color="auto" w:fill="FFFFFF"/>
              </w:rPr>
              <w:t xml:space="preserve"> impact of an additional </w:t>
            </w:r>
            <w:r w:rsidR="00545D03">
              <w:rPr>
                <w:rFonts w:cs="Arial"/>
                <w:sz w:val="18"/>
                <w:shd w:val="clear" w:color="auto" w:fill="FFFFFF"/>
              </w:rPr>
              <w:t>5</w:t>
            </w:r>
            <w:r w:rsidRPr="008B155E">
              <w:rPr>
                <w:rFonts w:cs="Arial"/>
                <w:sz w:val="18"/>
                <w:shd w:val="clear" w:color="auto" w:fill="FFFFFF"/>
              </w:rPr>
              <w:t xml:space="preserve">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740F692" w:rsidR="00E66558" w:rsidRDefault="008D5C4B">
            <w:pPr>
              <w:pStyle w:val="TableRowCentered"/>
              <w:jc w:val="left"/>
              <w:rPr>
                <w:sz w:val="22"/>
              </w:rPr>
            </w:pPr>
            <w:r>
              <w:rPr>
                <w:sz w:val="22"/>
              </w:rPr>
              <w:t>1</w:t>
            </w:r>
          </w:p>
        </w:tc>
      </w:tr>
      <w:tr w:rsidR="008D5C4B" w14:paraId="062A6079" w14:textId="77777777" w:rsidTr="008D5C4B">
        <w:trPr>
          <w:trHeight w:val="1375"/>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1CA71" w14:textId="77777777" w:rsidR="008D5C4B" w:rsidRDefault="008D5C4B" w:rsidP="008D5C4B">
            <w:pPr>
              <w:spacing w:before="60" w:after="0"/>
              <w:ind w:left="25"/>
              <w:rPr>
                <w:rFonts w:cs="Arial"/>
                <w:b/>
                <w:sz w:val="18"/>
                <w:szCs w:val="18"/>
              </w:rPr>
            </w:pPr>
            <w:r>
              <w:rPr>
                <w:rFonts w:cs="Arial"/>
                <w:b/>
                <w:sz w:val="18"/>
                <w:szCs w:val="18"/>
              </w:rPr>
              <w:t xml:space="preserve">Mastery learning. </w:t>
            </w:r>
          </w:p>
          <w:p w14:paraId="5123D9FF" w14:textId="77777777" w:rsidR="008D5C4B" w:rsidRDefault="008D5C4B" w:rsidP="008D5C4B">
            <w:pPr>
              <w:spacing w:after="0"/>
              <w:ind w:left="25"/>
              <w:rPr>
                <w:rFonts w:cs="Arial"/>
                <w:sz w:val="18"/>
                <w:szCs w:val="18"/>
              </w:rPr>
            </w:pPr>
            <w:r w:rsidRPr="00FF242B">
              <w:rPr>
                <w:rFonts w:cs="Arial"/>
                <w:sz w:val="18"/>
                <w:szCs w:val="18"/>
              </w:rPr>
              <w:t>Upskilling and professional development of staff.</w:t>
            </w:r>
          </w:p>
          <w:p w14:paraId="233E3851" w14:textId="77777777" w:rsidR="00220651" w:rsidRDefault="00220651" w:rsidP="008D5C4B">
            <w:pPr>
              <w:spacing w:after="0"/>
              <w:ind w:left="25"/>
              <w:rPr>
                <w:rFonts w:cs="Arial"/>
                <w:b/>
                <w:sz w:val="18"/>
                <w:szCs w:val="18"/>
              </w:rPr>
            </w:pPr>
          </w:p>
          <w:p w14:paraId="20C230A0" w14:textId="72CE511B" w:rsidR="00220651" w:rsidRPr="00220651" w:rsidRDefault="00220651" w:rsidP="008D5C4B">
            <w:pPr>
              <w:spacing w:after="0"/>
              <w:ind w:left="25"/>
              <w:rPr>
                <w:rFonts w:cs="Arial"/>
                <w:sz w:val="18"/>
                <w:szCs w:val="18"/>
              </w:rPr>
            </w:pPr>
            <w:r w:rsidRPr="00220651">
              <w:rPr>
                <w:rFonts w:cs="Arial"/>
                <w:sz w:val="18"/>
                <w:szCs w:val="18"/>
              </w:rPr>
              <w:t xml:space="preserve">IT software </w:t>
            </w:r>
            <w:r>
              <w:rPr>
                <w:rFonts w:cs="Arial"/>
                <w:sz w:val="18"/>
                <w:szCs w:val="18"/>
              </w:rPr>
              <w:t xml:space="preserve">designed to enhance and enrich mastery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02D25" w14:textId="535175B2" w:rsidR="008D5C4B" w:rsidRPr="008B155E" w:rsidRDefault="008D5C4B">
            <w:pPr>
              <w:pStyle w:val="TableRowCentered"/>
              <w:jc w:val="left"/>
              <w:rPr>
                <w:rFonts w:cs="Arial"/>
                <w:sz w:val="18"/>
                <w:shd w:val="clear" w:color="auto" w:fill="FFFFFF"/>
              </w:rPr>
            </w:pPr>
            <w:r w:rsidRPr="00FF242B">
              <w:rPr>
                <w:rFonts w:cs="Arial"/>
                <w:sz w:val="18"/>
                <w:shd w:val="clear" w:color="auto" w:fill="FFFFFF"/>
              </w:rPr>
              <w:t xml:space="preserve">There are a number of meta-analyses which indicate that, on average, mastery learning approaches are effective, EEF Toolkit reports a </w:t>
            </w:r>
            <w:r w:rsidR="00545D03">
              <w:rPr>
                <w:rFonts w:cs="Arial"/>
                <w:sz w:val="18"/>
                <w:shd w:val="clear" w:color="auto" w:fill="FFFFFF"/>
              </w:rPr>
              <w:t>high</w:t>
            </w:r>
            <w:r w:rsidRPr="00FF242B">
              <w:rPr>
                <w:rFonts w:cs="Arial"/>
                <w:sz w:val="18"/>
                <w:shd w:val="clear" w:color="auto" w:fill="FFFFFF"/>
              </w:rPr>
              <w:t xml:space="preserve"> impact of an additional 5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0B5C6" w14:textId="1F81911D" w:rsidR="008D5C4B" w:rsidRDefault="008D5C4B">
            <w:pPr>
              <w:pStyle w:val="TableRowCentered"/>
              <w:jc w:val="left"/>
              <w:rPr>
                <w:sz w:val="22"/>
              </w:rPr>
            </w:pPr>
            <w:r>
              <w:rPr>
                <w:sz w:val="22"/>
              </w:rPr>
              <w:t>1</w:t>
            </w:r>
          </w:p>
        </w:tc>
      </w:tr>
    </w:tbl>
    <w:p w14:paraId="32B74E43" w14:textId="77777777" w:rsidR="003313D3" w:rsidRDefault="003313D3">
      <w:pPr>
        <w:rPr>
          <w:b/>
          <w:bCs/>
          <w:color w:val="104F75"/>
          <w:sz w:val="28"/>
          <w:szCs w:val="28"/>
        </w:rPr>
      </w:pPr>
    </w:p>
    <w:p w14:paraId="2A7D5523" w14:textId="47FC3CDA"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F9385BA" w:rsidR="00E66558" w:rsidRDefault="009D71E8">
      <w:r>
        <w:t xml:space="preserve">Budgeted cost: </w:t>
      </w:r>
      <w:r w:rsidR="00545D03">
        <w:t>£</w:t>
      </w:r>
      <w:r w:rsidR="0093227E">
        <w:t>1</w:t>
      </w:r>
      <w:r w:rsidR="0046188B">
        <w:t>8,264</w:t>
      </w:r>
    </w:p>
    <w:tbl>
      <w:tblPr>
        <w:tblW w:w="5224" w:type="pct"/>
        <w:tblCellMar>
          <w:left w:w="10" w:type="dxa"/>
          <w:right w:w="10" w:type="dxa"/>
        </w:tblCellMar>
        <w:tblLook w:val="04A0" w:firstRow="1" w:lastRow="0" w:firstColumn="1" w:lastColumn="0" w:noHBand="0" w:noVBand="1"/>
      </w:tblPr>
      <w:tblGrid>
        <w:gridCol w:w="2830"/>
        <w:gridCol w:w="4537"/>
        <w:gridCol w:w="2544"/>
      </w:tblGrid>
      <w:tr w:rsidR="00E66558" w14:paraId="2A7D5528" w14:textId="77777777" w:rsidTr="003313D3">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3313D3">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B6429" w14:textId="77777777" w:rsidR="00EB1EB9" w:rsidRPr="008B155E" w:rsidRDefault="00EB1EB9" w:rsidP="00EB1EB9">
            <w:pPr>
              <w:spacing w:before="60" w:after="0"/>
              <w:ind w:firstLine="23"/>
              <w:rPr>
                <w:rFonts w:cs="Arial"/>
                <w:b/>
                <w:sz w:val="18"/>
                <w:szCs w:val="18"/>
              </w:rPr>
            </w:pPr>
            <w:r>
              <w:rPr>
                <w:rFonts w:cs="Arial"/>
                <w:b/>
                <w:sz w:val="18"/>
                <w:szCs w:val="18"/>
              </w:rPr>
              <w:t xml:space="preserve">One to one tuition. </w:t>
            </w:r>
          </w:p>
          <w:p w14:paraId="2A7D5529" w14:textId="5B1E7533" w:rsidR="00E66558" w:rsidRDefault="00EB1EB9" w:rsidP="00EB1EB9">
            <w:pPr>
              <w:pStyle w:val="TableRow"/>
              <w:spacing w:before="0"/>
              <w:ind w:left="25"/>
            </w:pPr>
            <w:proofErr w:type="spellStart"/>
            <w:r>
              <w:rPr>
                <w:rFonts w:cs="Arial"/>
                <w:sz w:val="18"/>
                <w:szCs w:val="18"/>
              </w:rPr>
              <w:t>SENCo</w:t>
            </w:r>
            <w:proofErr w:type="spellEnd"/>
            <w:r>
              <w:rPr>
                <w:rFonts w:cs="Arial"/>
                <w:sz w:val="18"/>
                <w:szCs w:val="18"/>
              </w:rPr>
              <w:t xml:space="preserve"> to support groups and individual pupils on provision mapping, using targeted intervention programmes.</w:t>
            </w:r>
          </w:p>
        </w:tc>
        <w:tc>
          <w:tcPr>
            <w:tcW w:w="4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1F4BC387" w:rsidR="00E66558" w:rsidRPr="00EB1EB9" w:rsidRDefault="00EB1EB9" w:rsidP="003313D3">
            <w:pPr>
              <w:spacing w:after="0"/>
              <w:rPr>
                <w:rFonts w:cs="Arial"/>
                <w:sz w:val="18"/>
                <w:szCs w:val="18"/>
              </w:rPr>
            </w:pPr>
            <w:r>
              <w:rPr>
                <w:rFonts w:cs="Arial"/>
                <w:sz w:val="18"/>
                <w:szCs w:val="18"/>
              </w:rPr>
              <w:t xml:space="preserve">We have seen proven impact of short, daily reading and spelling interventions, particularly targeting identified pupils who are receiving limited support with this at home. Teachers have attested to increased participation, confidence and ability from pupils bringing learning back into class from intervention programmes. EEF Toolkit reports </w:t>
            </w:r>
            <w:r w:rsidR="00545D03">
              <w:rPr>
                <w:rFonts w:cs="Arial"/>
                <w:sz w:val="18"/>
                <w:szCs w:val="18"/>
              </w:rPr>
              <w:t>high</w:t>
            </w:r>
            <w:r>
              <w:rPr>
                <w:rFonts w:cs="Arial"/>
                <w:sz w:val="18"/>
                <w:szCs w:val="18"/>
              </w:rPr>
              <w:t xml:space="preserve"> impact from one-to-one tuition and small group tuition of 5 and 4 months respectively.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1B14EFE" w:rsidR="00E66558" w:rsidRDefault="00EB1EB9">
            <w:pPr>
              <w:pStyle w:val="TableRowCentered"/>
              <w:jc w:val="left"/>
              <w:rPr>
                <w:sz w:val="22"/>
              </w:rPr>
            </w:pPr>
            <w:r>
              <w:rPr>
                <w:sz w:val="22"/>
              </w:rPr>
              <w:t>1, 2</w:t>
            </w:r>
          </w:p>
        </w:tc>
      </w:tr>
      <w:tr w:rsidR="00220651" w14:paraId="3FD1BA9C" w14:textId="77777777" w:rsidTr="003313D3">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5D5F7" w14:textId="77777777" w:rsidR="00220651" w:rsidRDefault="00220651" w:rsidP="00220651">
            <w:pPr>
              <w:pStyle w:val="TableRow"/>
              <w:rPr>
                <w:rFonts w:cs="Arial"/>
                <w:sz w:val="18"/>
                <w:szCs w:val="18"/>
              </w:rPr>
            </w:pPr>
            <w:r w:rsidRPr="00FF242B">
              <w:rPr>
                <w:rFonts w:cs="Arial"/>
                <w:b/>
                <w:sz w:val="18"/>
                <w:szCs w:val="18"/>
              </w:rPr>
              <w:t>Small group tuition</w:t>
            </w:r>
            <w:r>
              <w:rPr>
                <w:rFonts w:cs="Arial"/>
                <w:sz w:val="18"/>
                <w:szCs w:val="18"/>
              </w:rPr>
              <w:t>.</w:t>
            </w:r>
          </w:p>
          <w:p w14:paraId="6CE60D94" w14:textId="18F08DBD" w:rsidR="00220651" w:rsidRPr="00220651" w:rsidRDefault="00220651" w:rsidP="00220651">
            <w:pPr>
              <w:spacing w:before="60" w:after="0"/>
              <w:ind w:left="57"/>
              <w:rPr>
                <w:rFonts w:cs="Arial"/>
                <w:sz w:val="18"/>
                <w:szCs w:val="18"/>
              </w:rPr>
            </w:pPr>
            <w:r w:rsidRPr="00220651">
              <w:rPr>
                <w:rFonts w:cs="Arial"/>
                <w:sz w:val="18"/>
                <w:szCs w:val="18"/>
              </w:rPr>
              <w:t xml:space="preserve">Out-of-hours tutor groups </w:t>
            </w:r>
            <w:r>
              <w:rPr>
                <w:rFonts w:cs="Arial"/>
                <w:sz w:val="18"/>
                <w:szCs w:val="18"/>
              </w:rPr>
              <w:t xml:space="preserve">run by class teachers to boost targeted pupils’ attainment. </w:t>
            </w:r>
          </w:p>
        </w:tc>
        <w:tc>
          <w:tcPr>
            <w:tcW w:w="4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3D5BC" w14:textId="7125989F" w:rsidR="00220651" w:rsidRDefault="00220651" w:rsidP="003313D3">
            <w:pPr>
              <w:spacing w:after="0"/>
              <w:rPr>
                <w:rFonts w:cs="Arial"/>
                <w:sz w:val="18"/>
                <w:szCs w:val="18"/>
              </w:rPr>
            </w:pPr>
            <w:r>
              <w:rPr>
                <w:rFonts w:cs="Arial"/>
                <w:sz w:val="18"/>
                <w:szCs w:val="18"/>
              </w:rPr>
              <w:t>This has proven to be an effective way of boosting pupil’s confidence, abilities and attainment in core subjects. Pupils respond well to small group/individual support with their learning. EEF Toolkit reports moderate impact of 4 months on attainment from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B6796" w14:textId="40D3BD52" w:rsidR="00220651" w:rsidRDefault="00220651" w:rsidP="00220651">
            <w:pPr>
              <w:pStyle w:val="TableRowCentered"/>
              <w:jc w:val="left"/>
              <w:rPr>
                <w:sz w:val="22"/>
              </w:rPr>
            </w:pPr>
            <w:r>
              <w:rPr>
                <w:sz w:val="22"/>
              </w:rPr>
              <w:t>1</w:t>
            </w:r>
          </w:p>
        </w:tc>
      </w:tr>
      <w:tr w:rsidR="00220651" w14:paraId="40C7D70B" w14:textId="77777777" w:rsidTr="003313D3">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98157" w14:textId="77777777" w:rsidR="00220651" w:rsidRDefault="00220651" w:rsidP="00220651">
            <w:pPr>
              <w:pStyle w:val="TableRow"/>
              <w:rPr>
                <w:rFonts w:cs="Arial"/>
                <w:b/>
                <w:sz w:val="18"/>
                <w:szCs w:val="18"/>
              </w:rPr>
            </w:pPr>
            <w:r>
              <w:rPr>
                <w:rFonts w:cs="Arial"/>
                <w:b/>
                <w:sz w:val="18"/>
                <w:szCs w:val="18"/>
              </w:rPr>
              <w:t>Oral language interventions</w:t>
            </w:r>
          </w:p>
          <w:p w14:paraId="664A7840" w14:textId="60DC359E" w:rsidR="00220651" w:rsidRPr="003313D3" w:rsidRDefault="003313D3" w:rsidP="00220651">
            <w:pPr>
              <w:pStyle w:val="TableRow"/>
              <w:rPr>
                <w:rFonts w:cs="Arial"/>
                <w:sz w:val="18"/>
                <w:szCs w:val="18"/>
              </w:rPr>
            </w:pPr>
            <w:r w:rsidRPr="003313D3">
              <w:rPr>
                <w:rFonts w:cs="Arial"/>
                <w:sz w:val="18"/>
                <w:szCs w:val="18"/>
              </w:rPr>
              <w:t xml:space="preserve">SALT </w:t>
            </w:r>
            <w:r>
              <w:rPr>
                <w:rFonts w:cs="Arial"/>
                <w:sz w:val="18"/>
                <w:szCs w:val="18"/>
              </w:rPr>
              <w:t xml:space="preserve">to run targeted oral language interventions with individual pupils one day a week. </w:t>
            </w:r>
          </w:p>
        </w:tc>
        <w:tc>
          <w:tcPr>
            <w:tcW w:w="4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429E8" w14:textId="32BDB8BF" w:rsidR="00220651" w:rsidRDefault="003313D3" w:rsidP="003313D3">
            <w:pPr>
              <w:spacing w:after="0"/>
              <w:rPr>
                <w:rFonts w:cs="Arial"/>
                <w:sz w:val="18"/>
                <w:szCs w:val="18"/>
              </w:rPr>
            </w:pPr>
            <w:r>
              <w:rPr>
                <w:rFonts w:cs="Arial"/>
                <w:sz w:val="18"/>
                <w:szCs w:val="18"/>
              </w:rPr>
              <w:t xml:space="preserve">A number of pupils whose speech and language difficulties are a barrier to their learning have been identified to benefit from oral language interventions by an external professional. EEF Toolkit reports a very high impact of 6 months from these interventions.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89063" w14:textId="674B71ED" w:rsidR="00220651" w:rsidRDefault="00DC2327" w:rsidP="00220651">
            <w:pPr>
              <w:pStyle w:val="TableRowCentered"/>
              <w:jc w:val="left"/>
              <w:rPr>
                <w:sz w:val="22"/>
              </w:rPr>
            </w:pPr>
            <w:r>
              <w:rPr>
                <w:sz w:val="22"/>
              </w:rPr>
              <w:t xml:space="preserve">1, </w:t>
            </w:r>
            <w:bookmarkStart w:id="17" w:name="_GoBack"/>
            <w:bookmarkEnd w:id="17"/>
            <w:r>
              <w:rPr>
                <w:sz w:val="22"/>
              </w:rPr>
              <w:t>2</w:t>
            </w:r>
          </w:p>
        </w:tc>
      </w:tr>
    </w:tbl>
    <w:p w14:paraId="2A7D5532" w14:textId="63C455D8" w:rsidR="00E66558" w:rsidRDefault="009D71E8" w:rsidP="003313D3">
      <w:pPr>
        <w:spacing w:before="240"/>
        <w:rPr>
          <w:b/>
          <w:color w:val="104F75"/>
          <w:sz w:val="28"/>
          <w:szCs w:val="28"/>
        </w:rPr>
      </w:pPr>
      <w:r>
        <w:rPr>
          <w:b/>
          <w:color w:val="104F75"/>
          <w:sz w:val="28"/>
          <w:szCs w:val="28"/>
        </w:rPr>
        <w:t>Wider strategies (for example, related to attendance, behaviour)</w:t>
      </w:r>
    </w:p>
    <w:p w14:paraId="2A7D5533" w14:textId="0488A9F0" w:rsidR="00E66558" w:rsidRDefault="009D71E8">
      <w:pPr>
        <w:spacing w:before="240" w:after="120"/>
      </w:pPr>
      <w:r>
        <w:t>Budgeted cost: £</w:t>
      </w:r>
      <w:r w:rsidR="00545D03">
        <w:t>1</w:t>
      </w:r>
      <w:r w:rsidR="0093227E">
        <w:t>3,951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4F5C2" w14:textId="77777777" w:rsidR="00EB1EB9" w:rsidRPr="008B155E" w:rsidRDefault="00EB1EB9" w:rsidP="00EB1EB9">
            <w:pPr>
              <w:spacing w:before="60" w:after="0"/>
              <w:rPr>
                <w:rFonts w:cs="Arial"/>
                <w:b/>
                <w:sz w:val="18"/>
                <w:szCs w:val="18"/>
              </w:rPr>
            </w:pPr>
            <w:r>
              <w:rPr>
                <w:rFonts w:cs="Arial"/>
                <w:b/>
                <w:sz w:val="18"/>
                <w:szCs w:val="18"/>
              </w:rPr>
              <w:t xml:space="preserve">Social, emotional and behavioural support. </w:t>
            </w:r>
          </w:p>
          <w:p w14:paraId="2A7D5538" w14:textId="46E4E7D9" w:rsidR="00E66558" w:rsidRDefault="00EB1EB9" w:rsidP="00EB1EB9">
            <w:pPr>
              <w:pStyle w:val="TableRow"/>
              <w:spacing w:before="0"/>
              <w:ind w:left="0" w:firstLine="25"/>
            </w:pPr>
            <w:r>
              <w:rPr>
                <w:rFonts w:cs="Arial"/>
                <w:sz w:val="18"/>
                <w:szCs w:val="18"/>
              </w:rPr>
              <w:t xml:space="preserve">Mentoring and pastoral support/confidence building by </w:t>
            </w:r>
            <w:proofErr w:type="spellStart"/>
            <w:r>
              <w:rPr>
                <w:rFonts w:cs="Arial"/>
                <w:sz w:val="18"/>
                <w:szCs w:val="18"/>
              </w:rPr>
              <w:t>SENCo</w:t>
            </w:r>
            <w:proofErr w:type="spellEnd"/>
            <w:r>
              <w:rPr>
                <w:rFonts w:cs="Arial"/>
                <w:sz w:val="18"/>
                <w:szCs w:val="18"/>
              </w:rPr>
              <w:t xml:space="preserve"> for pupils and families to promote good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3D91A49" w:rsidR="00E66558" w:rsidRDefault="00EB1EB9">
            <w:pPr>
              <w:pStyle w:val="TableRowCentered"/>
              <w:jc w:val="left"/>
              <w:rPr>
                <w:sz w:val="22"/>
              </w:rPr>
            </w:pPr>
            <w:r>
              <w:rPr>
                <w:rFonts w:cs="Arial"/>
                <w:sz w:val="18"/>
                <w:szCs w:val="18"/>
              </w:rPr>
              <w:t xml:space="preserve">Until pupils’ self-esteem and confidence is developed, they are unlikely to make improved academic progress. EEF reports that metacognition and self-regulation techniques have </w:t>
            </w:r>
            <w:r w:rsidR="00545D03">
              <w:rPr>
                <w:rFonts w:cs="Arial"/>
                <w:sz w:val="18"/>
                <w:szCs w:val="18"/>
              </w:rPr>
              <w:t xml:space="preserve">very </w:t>
            </w:r>
            <w:r>
              <w:rPr>
                <w:rFonts w:cs="Arial"/>
                <w:sz w:val="18"/>
                <w:szCs w:val="18"/>
              </w:rPr>
              <w:t>high impact of 7 months, and social and emotional learning and behaviour interventions have moderate impact of 4 months. DfE highlights a clear link between attendance and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999905A" w:rsidR="00E66558" w:rsidRDefault="00EB1EB9">
            <w:pPr>
              <w:pStyle w:val="TableRowCentered"/>
              <w:jc w:val="left"/>
              <w:rPr>
                <w:sz w:val="22"/>
              </w:rPr>
            </w:pPr>
            <w:r>
              <w:rPr>
                <w:sz w:val="22"/>
              </w:rPr>
              <w:t>3, 4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84C71" w14:textId="77777777" w:rsidR="00EB1EB9" w:rsidRPr="000C7127" w:rsidRDefault="00EB1EB9" w:rsidP="00EB1EB9">
            <w:pPr>
              <w:spacing w:before="60" w:after="0"/>
              <w:rPr>
                <w:rFonts w:cs="Arial"/>
                <w:b/>
                <w:sz w:val="18"/>
                <w:szCs w:val="18"/>
              </w:rPr>
            </w:pPr>
            <w:r>
              <w:rPr>
                <w:rFonts w:cs="Arial"/>
                <w:b/>
                <w:sz w:val="18"/>
                <w:szCs w:val="18"/>
              </w:rPr>
              <w:t xml:space="preserve">Subsidisation. </w:t>
            </w:r>
          </w:p>
          <w:p w14:paraId="2A7D553C" w14:textId="2C396CC2" w:rsidR="00E66558" w:rsidRDefault="00EB1EB9" w:rsidP="00EB1EB9">
            <w:pPr>
              <w:pStyle w:val="TableRow"/>
              <w:spacing w:before="0"/>
              <w:ind w:left="25"/>
              <w:rPr>
                <w:i/>
                <w:sz w:val="22"/>
              </w:rPr>
            </w:pPr>
            <w:r>
              <w:rPr>
                <w:rFonts w:cs="Arial"/>
                <w:sz w:val="18"/>
                <w:szCs w:val="18"/>
              </w:rPr>
              <w:t>Subsidise costs for disadvantaged families for extra-curricular provision and uniform vouchers.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41A594" w:rsidR="00E66558" w:rsidRDefault="00EB1EB9">
            <w:pPr>
              <w:pStyle w:val="TableRowCentered"/>
              <w:jc w:val="left"/>
              <w:rPr>
                <w:sz w:val="22"/>
              </w:rPr>
            </w:pPr>
            <w:r>
              <w:rPr>
                <w:rFonts w:cs="Arial"/>
                <w:sz w:val="18"/>
                <w:szCs w:val="18"/>
              </w:rPr>
              <w:t>Financial difficulties can limit participation and inclusion for disadvantaged pupils in accessing extra-curricular provision. Subsidising costs is gratefully received by families and increases participation levels. Pupils who feel different to their peers may lack confidence and find it difficult to engage successfully in school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B79F53B" w:rsidR="00E66558" w:rsidRDefault="00EB1EB9">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4CA2557A" w:rsidR="00E66558" w:rsidRDefault="009D71E8" w:rsidP="00120AB1">
      <w:r>
        <w:rPr>
          <w:b/>
          <w:bCs/>
          <w:color w:val="104F75"/>
          <w:sz w:val="28"/>
          <w:szCs w:val="28"/>
        </w:rPr>
        <w:t>Total budgeted cost: £</w:t>
      </w:r>
      <w:r w:rsidR="0093227E">
        <w:rPr>
          <w:b/>
          <w:bCs/>
          <w:color w:val="104F75"/>
          <w:sz w:val="28"/>
          <w:szCs w:val="28"/>
        </w:rPr>
        <w:t>5</w:t>
      </w:r>
      <w:r w:rsidR="00FA07DE">
        <w:rPr>
          <w:b/>
          <w:bCs/>
          <w:color w:val="104F75"/>
          <w:sz w:val="28"/>
          <w:szCs w:val="28"/>
        </w:rPr>
        <w:t>3,011</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3164"/>
        <w:gridCol w:w="3164"/>
        <w:gridCol w:w="3165"/>
      </w:tblGrid>
      <w:tr w:rsidR="00D47BEA" w14:paraId="2A7D5547" w14:textId="77777777" w:rsidTr="00D47BEA">
        <w:trPr>
          <w:trHeight w:val="124"/>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920B6" w14:textId="29E553C6" w:rsidR="00D47BEA" w:rsidRPr="00D47BEA" w:rsidRDefault="00D47BEA" w:rsidP="00D47BEA">
            <w:pPr>
              <w:spacing w:after="0"/>
              <w:rPr>
                <w:b/>
              </w:rPr>
            </w:pPr>
            <w:r w:rsidRPr="00D47BEA">
              <w:rPr>
                <w:b/>
                <w:lang w:eastAsia="en-US"/>
              </w:rPr>
              <w:t xml:space="preserve"> Action</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8BE4F" w14:textId="4A636641" w:rsidR="00D47BEA" w:rsidRPr="00D47BEA" w:rsidRDefault="00D47BEA" w:rsidP="00D47BEA">
            <w:pPr>
              <w:spacing w:after="0"/>
              <w:rPr>
                <w:b/>
              </w:rPr>
            </w:pPr>
            <w:r w:rsidRPr="00D47BEA">
              <w:rPr>
                <w:b/>
              </w:rPr>
              <w:t xml:space="preserve">Intended Outcome </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D5546" w14:textId="6D0ED45F" w:rsidR="00D47BEA" w:rsidRPr="00D47BEA" w:rsidRDefault="00D47BEA" w:rsidP="00D47BEA">
            <w:pPr>
              <w:spacing w:after="0"/>
              <w:rPr>
                <w:b/>
              </w:rPr>
            </w:pPr>
            <w:r w:rsidRPr="00D47BEA">
              <w:rPr>
                <w:b/>
              </w:rPr>
              <w:t xml:space="preserve">Impact </w:t>
            </w:r>
          </w:p>
        </w:tc>
      </w:tr>
      <w:tr w:rsidR="00D47BEA" w14:paraId="2A5411AD" w14:textId="77777777" w:rsidTr="00336672">
        <w:trPr>
          <w:trHeight w:val="1379"/>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53A3A" w14:textId="3A2D7ABA" w:rsidR="00D47BEA" w:rsidRDefault="00D47BEA" w:rsidP="00D47BEA">
            <w:pPr>
              <w:spacing w:after="0"/>
              <w:rPr>
                <w:i/>
                <w:lang w:eastAsia="en-US"/>
              </w:rPr>
            </w:pPr>
            <w:r w:rsidRPr="00FF242B">
              <w:rPr>
                <w:rFonts w:cs="Arial"/>
                <w:b/>
                <w:sz w:val="18"/>
                <w:szCs w:val="18"/>
              </w:rPr>
              <w:t>Small group tuition</w:t>
            </w:r>
            <w:r>
              <w:rPr>
                <w:rFonts w:cs="Arial"/>
                <w:sz w:val="18"/>
                <w:szCs w:val="18"/>
              </w:rPr>
              <w:t>. (Pre-SATs booster groups for Year 6). Investment in resources and additional teaching staff.</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7A694" w14:textId="706FFAAC" w:rsidR="00D47BEA" w:rsidRDefault="00D47BEA" w:rsidP="004A5D66">
            <w:pPr>
              <w:ind w:left="81"/>
              <w:rPr>
                <w:i/>
                <w:lang w:eastAsia="en-US"/>
              </w:rPr>
            </w:pPr>
            <w:r>
              <w:rPr>
                <w:rFonts w:cs="Arial"/>
                <w:sz w:val="18"/>
                <w:szCs w:val="18"/>
              </w:rPr>
              <w:t>Year 6 pupils meeting curriculum expectations by the end of KS2.</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5993A" w14:textId="19929DD9" w:rsidR="00D47BEA" w:rsidRPr="00187F2B" w:rsidRDefault="00187F2B" w:rsidP="00336672">
            <w:pPr>
              <w:spacing w:after="0"/>
              <w:rPr>
                <w:sz w:val="18"/>
                <w:lang w:eastAsia="en-US"/>
              </w:rPr>
            </w:pPr>
            <w:r w:rsidRPr="00187F2B">
              <w:rPr>
                <w:sz w:val="18"/>
                <w:lang w:eastAsia="en-US"/>
              </w:rPr>
              <w:t>SATs were</w:t>
            </w:r>
            <w:r>
              <w:rPr>
                <w:sz w:val="18"/>
                <w:lang w:eastAsia="en-US"/>
              </w:rPr>
              <w:t xml:space="preserve"> cancelled due to COVID. </w:t>
            </w:r>
            <w:r w:rsidR="00000567">
              <w:rPr>
                <w:sz w:val="18"/>
                <w:lang w:eastAsia="en-US"/>
              </w:rPr>
              <w:t>However, in-house testing and teacher assessment shows Y6</w:t>
            </w:r>
            <w:r w:rsidR="00394F9F">
              <w:rPr>
                <w:sz w:val="18"/>
                <w:lang w:eastAsia="en-US"/>
              </w:rPr>
              <w:t xml:space="preserve"> PP</w:t>
            </w:r>
            <w:r w:rsidR="00000567">
              <w:rPr>
                <w:sz w:val="18"/>
                <w:lang w:eastAsia="en-US"/>
              </w:rPr>
              <w:t xml:space="preserve"> pupils made excellent progress </w:t>
            </w:r>
            <w:r w:rsidR="00D70F54">
              <w:rPr>
                <w:sz w:val="18"/>
                <w:lang w:eastAsia="en-US"/>
              </w:rPr>
              <w:t>(Reading: 2.5; Writing: 5.0; Maths: 4.4)</w:t>
            </w:r>
            <w:r w:rsidR="00394F9F">
              <w:rPr>
                <w:sz w:val="18"/>
                <w:lang w:eastAsia="en-US"/>
              </w:rPr>
              <w:t>.</w:t>
            </w:r>
          </w:p>
        </w:tc>
      </w:tr>
      <w:tr w:rsidR="00D47BEA" w14:paraId="31050897" w14:textId="77777777" w:rsidTr="00336672">
        <w:trPr>
          <w:trHeight w:val="2106"/>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D5833" w14:textId="77777777" w:rsidR="00D47BEA" w:rsidRDefault="00D47BEA" w:rsidP="00D47BEA">
            <w:pPr>
              <w:spacing w:after="0"/>
              <w:rPr>
                <w:rFonts w:cs="Arial"/>
                <w:b/>
                <w:sz w:val="18"/>
                <w:szCs w:val="18"/>
              </w:rPr>
            </w:pPr>
            <w:r>
              <w:rPr>
                <w:rFonts w:cs="Arial"/>
                <w:b/>
                <w:sz w:val="18"/>
                <w:szCs w:val="18"/>
              </w:rPr>
              <w:t>Phonics.</w:t>
            </w:r>
          </w:p>
          <w:p w14:paraId="21B81E79" w14:textId="570D7025" w:rsidR="00D47BEA" w:rsidRDefault="00D47BEA" w:rsidP="00D47BEA">
            <w:pPr>
              <w:spacing w:after="0"/>
              <w:rPr>
                <w:i/>
                <w:lang w:eastAsia="en-US"/>
              </w:rPr>
            </w:pPr>
            <w:r>
              <w:rPr>
                <w:rFonts w:cs="Arial"/>
                <w:sz w:val="18"/>
                <w:szCs w:val="18"/>
              </w:rPr>
              <w:t>Investment in a systematic synthetic phonics programme for KS1, delivered through small group tuition – resources and additional teaching staff.</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D6B5" w14:textId="73A5FA9B" w:rsidR="00D47BEA" w:rsidRDefault="00D47BEA" w:rsidP="00336672">
            <w:pPr>
              <w:ind w:left="81" w:right="92"/>
              <w:rPr>
                <w:i/>
                <w:lang w:eastAsia="en-US"/>
              </w:rPr>
            </w:pPr>
            <w:r>
              <w:rPr>
                <w:rFonts w:cs="Arial"/>
                <w:sz w:val="18"/>
                <w:szCs w:val="18"/>
              </w:rPr>
              <w:t>Pupils are well supported and make rapid progress in early literacy skills, becoming fluent readers and confident writers.</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6D7E3" w14:textId="4E468F69" w:rsidR="00D47BEA" w:rsidRPr="00187F2B" w:rsidRDefault="00336672" w:rsidP="00336672">
            <w:pPr>
              <w:spacing w:after="0"/>
              <w:rPr>
                <w:sz w:val="18"/>
                <w:lang w:eastAsia="en-US"/>
              </w:rPr>
            </w:pPr>
            <w:r>
              <w:rPr>
                <w:sz w:val="18"/>
                <w:lang w:eastAsia="en-US"/>
              </w:rPr>
              <w:t xml:space="preserve">Phonics assessments in Y1 and KS1 SATs were cancelled due to COVID and lockdown interrupted provision during the spring term. Despite this, 83% of YR pupils achieved GLD at the end of EYFS and 84% of Y2 pupils achieved EXP or above through in-house testing and teacher assessment. </w:t>
            </w:r>
          </w:p>
        </w:tc>
      </w:tr>
      <w:tr w:rsidR="00D47BEA" w14:paraId="661C22AE" w14:textId="77777777" w:rsidTr="00336672">
        <w:trPr>
          <w:trHeight w:val="1384"/>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24A2E" w14:textId="1B6BAA9C" w:rsidR="00D47BEA" w:rsidRDefault="00D47BEA" w:rsidP="00D47BEA">
            <w:pPr>
              <w:rPr>
                <w:i/>
                <w:lang w:eastAsia="en-US"/>
              </w:rPr>
            </w:pPr>
            <w:r>
              <w:rPr>
                <w:rFonts w:cs="Arial"/>
                <w:b/>
                <w:sz w:val="18"/>
                <w:szCs w:val="18"/>
              </w:rPr>
              <w:t xml:space="preserve">Mastery learning. </w:t>
            </w:r>
            <w:r w:rsidRPr="00FF242B">
              <w:rPr>
                <w:rFonts w:cs="Arial"/>
                <w:sz w:val="18"/>
                <w:szCs w:val="18"/>
              </w:rPr>
              <w:t>Upskilling and professional development of staff.</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4A0A0" w14:textId="583FA51D" w:rsidR="00D47BEA" w:rsidRDefault="00D47BEA" w:rsidP="004A5D66">
            <w:pPr>
              <w:spacing w:after="0"/>
              <w:ind w:left="81"/>
              <w:rPr>
                <w:i/>
                <w:lang w:eastAsia="en-US"/>
              </w:rPr>
            </w:pPr>
            <w:r>
              <w:rPr>
                <w:rFonts w:cs="Arial"/>
                <w:sz w:val="18"/>
                <w:szCs w:val="18"/>
              </w:rPr>
              <w:t>Elements of mastery learning are shared, implemented and evaluated as to their effectiveness in improving fluency.</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75CB4" w14:textId="3C253C39" w:rsidR="00D47BEA" w:rsidRPr="00187F2B" w:rsidRDefault="00336672" w:rsidP="00336672">
            <w:pPr>
              <w:spacing w:after="0"/>
              <w:rPr>
                <w:sz w:val="18"/>
                <w:lang w:eastAsia="en-US"/>
              </w:rPr>
            </w:pPr>
            <w:r>
              <w:rPr>
                <w:sz w:val="18"/>
                <w:lang w:eastAsia="en-US"/>
              </w:rPr>
              <w:t xml:space="preserve">External training was unable to occur due to COVID. In-house sharing of good practice and elements of mastery learning in Mathematics were shared during staff meeting. </w:t>
            </w:r>
          </w:p>
        </w:tc>
      </w:tr>
      <w:tr w:rsidR="00D47BEA" w14:paraId="11EA28DC" w14:textId="77777777" w:rsidTr="004A5D66">
        <w:trPr>
          <w:trHeight w:val="1409"/>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84E8F" w14:textId="77777777" w:rsidR="00D47BEA" w:rsidRPr="008B155E" w:rsidRDefault="00D47BEA" w:rsidP="00D47BEA">
            <w:pPr>
              <w:spacing w:after="0"/>
              <w:rPr>
                <w:rFonts w:cs="Arial"/>
                <w:b/>
                <w:sz w:val="18"/>
                <w:szCs w:val="18"/>
              </w:rPr>
            </w:pPr>
            <w:r>
              <w:rPr>
                <w:rFonts w:cs="Arial"/>
                <w:b/>
                <w:sz w:val="18"/>
                <w:szCs w:val="18"/>
              </w:rPr>
              <w:t xml:space="preserve">One to one tuition. </w:t>
            </w:r>
          </w:p>
          <w:p w14:paraId="558843A9" w14:textId="1BEA9C38" w:rsidR="00D47BEA" w:rsidRDefault="00D47BEA" w:rsidP="00D47BEA">
            <w:pPr>
              <w:spacing w:after="0"/>
              <w:rPr>
                <w:i/>
                <w:lang w:eastAsia="en-US"/>
              </w:rPr>
            </w:pPr>
            <w:proofErr w:type="spellStart"/>
            <w:r>
              <w:rPr>
                <w:rFonts w:cs="Arial"/>
                <w:sz w:val="18"/>
                <w:szCs w:val="18"/>
              </w:rPr>
              <w:t>SENCo</w:t>
            </w:r>
            <w:proofErr w:type="spellEnd"/>
            <w:r>
              <w:rPr>
                <w:rFonts w:cs="Arial"/>
                <w:sz w:val="18"/>
                <w:szCs w:val="18"/>
              </w:rPr>
              <w:t xml:space="preserve"> to support groups and individual pupils on provision mapping, using targeted intervention programmes.</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895EA" w14:textId="4A5F8154" w:rsidR="00D47BEA" w:rsidRPr="00D47BEA" w:rsidRDefault="00D47BEA" w:rsidP="004A5D66">
            <w:pPr>
              <w:spacing w:after="0"/>
              <w:ind w:left="81"/>
              <w:rPr>
                <w:rFonts w:cs="Arial"/>
                <w:sz w:val="18"/>
                <w:szCs w:val="18"/>
              </w:rPr>
            </w:pPr>
            <w:r>
              <w:rPr>
                <w:rFonts w:cs="Arial"/>
                <w:sz w:val="18"/>
                <w:szCs w:val="18"/>
              </w:rPr>
              <w:t>Improved academic progress for pupils (including SEN) who are not making ARE.</w:t>
            </w:r>
          </w:p>
        </w:tc>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606B5D60" w14:textId="17A654AF" w:rsidR="00D47BEA" w:rsidRPr="00187F2B" w:rsidRDefault="008D5C4B" w:rsidP="008D5C4B">
            <w:pPr>
              <w:spacing w:after="0"/>
              <w:rPr>
                <w:sz w:val="18"/>
                <w:lang w:eastAsia="en-US"/>
              </w:rPr>
            </w:pPr>
            <w:r>
              <w:rPr>
                <w:sz w:val="18"/>
                <w:lang w:eastAsia="en-US"/>
              </w:rPr>
              <w:t xml:space="preserve">Whole-school provision was limited due to COVID bubbles. However, academic targeted support with Y2 pupils resulted in good reading progress with 6 pupils moving from WTS to EXP by the end of the year. </w:t>
            </w:r>
          </w:p>
        </w:tc>
      </w:tr>
      <w:tr w:rsidR="00D47BEA" w14:paraId="0A542348" w14:textId="77777777" w:rsidTr="007F3396">
        <w:trPr>
          <w:trHeight w:val="2136"/>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48D78" w14:textId="77777777" w:rsidR="00D47BEA" w:rsidRPr="008B155E" w:rsidRDefault="00D47BEA" w:rsidP="00D47BEA">
            <w:pPr>
              <w:spacing w:after="0"/>
              <w:rPr>
                <w:rFonts w:cs="Arial"/>
                <w:b/>
                <w:sz w:val="18"/>
                <w:szCs w:val="18"/>
              </w:rPr>
            </w:pPr>
            <w:r>
              <w:rPr>
                <w:rFonts w:cs="Arial"/>
                <w:b/>
                <w:sz w:val="18"/>
                <w:szCs w:val="18"/>
              </w:rPr>
              <w:t xml:space="preserve">Social, emotional and behavioural support. </w:t>
            </w:r>
          </w:p>
          <w:p w14:paraId="304666FD" w14:textId="7E24195E" w:rsidR="00D47BEA" w:rsidRDefault="00D47BEA" w:rsidP="00D47BEA">
            <w:pPr>
              <w:spacing w:after="0"/>
              <w:rPr>
                <w:i/>
                <w:lang w:eastAsia="en-US"/>
              </w:rPr>
            </w:pPr>
            <w:r>
              <w:rPr>
                <w:rFonts w:cs="Arial"/>
                <w:sz w:val="18"/>
                <w:szCs w:val="18"/>
              </w:rPr>
              <w:t xml:space="preserve">Mentoring and pastoral support/confidence building by </w:t>
            </w:r>
            <w:proofErr w:type="spellStart"/>
            <w:r>
              <w:rPr>
                <w:rFonts w:cs="Arial"/>
                <w:sz w:val="18"/>
                <w:szCs w:val="18"/>
              </w:rPr>
              <w:t>SENCo</w:t>
            </w:r>
            <w:proofErr w:type="spellEnd"/>
            <w:r>
              <w:rPr>
                <w:rFonts w:cs="Arial"/>
                <w:sz w:val="18"/>
                <w:szCs w:val="18"/>
              </w:rPr>
              <w:t xml:space="preserve"> for pupils and families to promote good attendance.</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9C098" w14:textId="637FEA82" w:rsidR="00D47BEA" w:rsidRPr="00D47BEA" w:rsidRDefault="00D47BEA" w:rsidP="004A5D66">
            <w:pPr>
              <w:spacing w:after="0"/>
              <w:ind w:left="81"/>
              <w:rPr>
                <w:rFonts w:cs="Arial"/>
              </w:rPr>
            </w:pPr>
            <w:r>
              <w:rPr>
                <w:rFonts w:cs="Arial"/>
                <w:sz w:val="18"/>
                <w:szCs w:val="18"/>
              </w:rPr>
              <w:t>Increased positive attitudes towards self as a learner. Families receive effective pastoral support to increase attendance rates and family engagement.</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2E327F" w14:textId="7E0C60DE" w:rsidR="00D47BEA" w:rsidRPr="00187F2B" w:rsidRDefault="007F3396" w:rsidP="007F3396">
            <w:pPr>
              <w:spacing w:after="0"/>
              <w:rPr>
                <w:sz w:val="18"/>
                <w:lang w:eastAsia="en-US"/>
              </w:rPr>
            </w:pPr>
            <w:r>
              <w:rPr>
                <w:sz w:val="18"/>
                <w:lang w:eastAsia="en-US"/>
              </w:rPr>
              <w:t xml:space="preserve">Virtual check-in sessions, home visits and welfare calls were offered to vulnerable pupils during lockdown. Parent calls and Meet and Greet sessions every morning have eased anxieties returning to school, engaging families and providing opportunities for discussion.  </w:t>
            </w:r>
          </w:p>
        </w:tc>
      </w:tr>
      <w:tr w:rsidR="00D47BEA" w14:paraId="47BA2A29" w14:textId="77777777" w:rsidTr="00D152F6">
        <w:trPr>
          <w:trHeight w:val="1543"/>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61781" w14:textId="77777777" w:rsidR="00D47BEA" w:rsidRPr="000C7127" w:rsidRDefault="00D47BEA" w:rsidP="00D47BEA">
            <w:pPr>
              <w:spacing w:after="0"/>
              <w:rPr>
                <w:rFonts w:cs="Arial"/>
                <w:b/>
                <w:sz w:val="18"/>
                <w:szCs w:val="18"/>
              </w:rPr>
            </w:pPr>
            <w:r>
              <w:rPr>
                <w:rFonts w:cs="Arial"/>
                <w:b/>
                <w:sz w:val="18"/>
                <w:szCs w:val="18"/>
              </w:rPr>
              <w:t xml:space="preserve">Subsidisation. </w:t>
            </w:r>
          </w:p>
          <w:p w14:paraId="585F4604" w14:textId="0F10A62E" w:rsidR="00D47BEA" w:rsidRDefault="00D47BEA" w:rsidP="00D47BEA">
            <w:pPr>
              <w:rPr>
                <w:i/>
                <w:lang w:eastAsia="en-US"/>
              </w:rPr>
            </w:pPr>
            <w:r>
              <w:rPr>
                <w:rFonts w:cs="Arial"/>
                <w:sz w:val="18"/>
                <w:szCs w:val="18"/>
              </w:rPr>
              <w:t>Subsidise costs for disadvantaged families for extra-curricular provision and uniform vouchers.</w:t>
            </w:r>
          </w:p>
        </w:tc>
        <w:tc>
          <w:tcPr>
            <w:tcW w:w="3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EF87" w14:textId="3D546F0B" w:rsidR="00D47BEA" w:rsidRPr="00D47BEA" w:rsidRDefault="00D47BEA" w:rsidP="004A5D66">
            <w:pPr>
              <w:spacing w:after="0"/>
              <w:ind w:left="81"/>
              <w:rPr>
                <w:rFonts w:cs="Arial"/>
                <w:sz w:val="18"/>
                <w:szCs w:val="18"/>
              </w:rPr>
            </w:pPr>
            <w:r>
              <w:rPr>
                <w:rFonts w:cs="Arial"/>
                <w:sz w:val="18"/>
                <w:szCs w:val="18"/>
              </w:rPr>
              <w:t xml:space="preserve">Increased number of disadvantaged pupils attending extra-curricular clubs, provision and residentials. Uniform standards remain high and promote equality. </w:t>
            </w:r>
          </w:p>
        </w:tc>
        <w:tc>
          <w:tcPr>
            <w:tcW w:w="3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A3F45" w14:textId="56A1351B" w:rsidR="00D47BEA" w:rsidRDefault="00D152F6" w:rsidP="00D152F6">
            <w:pPr>
              <w:spacing w:after="0"/>
              <w:rPr>
                <w:i/>
                <w:lang w:eastAsia="en-US"/>
              </w:rPr>
            </w:pPr>
            <w:r>
              <w:rPr>
                <w:sz w:val="18"/>
                <w:lang w:eastAsia="en-US"/>
              </w:rPr>
              <w:t xml:space="preserve">Extra-curricular activities were limited due to COVID. However, uptake of uniform subsidisation remained high and there was increased need for technological support and provision for remote learning during lockdown.     </w:t>
            </w:r>
          </w:p>
        </w:tc>
      </w:tr>
      <w:bookmarkEnd w:id="14"/>
      <w:bookmarkEnd w:id="15"/>
      <w:bookmarkEnd w:id="16"/>
    </w:tbl>
    <w:p w14:paraId="2A7D555E" w14:textId="77777777" w:rsidR="00E66558" w:rsidRDefault="00E66558" w:rsidP="008D5C4B"/>
    <w:sectPr w:rsidR="00E66558" w:rsidSect="003313D3">
      <w:headerReference w:type="default" r:id="rId7"/>
      <w:footerReference w:type="default" r:id="rId8"/>
      <w:pgSz w:w="11906" w:h="16838"/>
      <w:pgMar w:top="993" w:right="1276"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E20AED" w:rsidRDefault="00E20AED">
      <w:pPr>
        <w:spacing w:after="0" w:line="240" w:lineRule="auto"/>
      </w:pPr>
      <w:r>
        <w:separator/>
      </w:r>
    </w:p>
  </w:endnote>
  <w:endnote w:type="continuationSeparator" w:id="0">
    <w:p w14:paraId="183EE776" w14:textId="77777777" w:rsidR="00E20AED" w:rsidRDefault="00E2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20AED" w:rsidRDefault="00E20AED">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E20AED" w:rsidRDefault="00E20AED">
      <w:pPr>
        <w:spacing w:after="0" w:line="240" w:lineRule="auto"/>
      </w:pPr>
      <w:r>
        <w:separator/>
      </w:r>
    </w:p>
  </w:footnote>
  <w:footnote w:type="continuationSeparator" w:id="0">
    <w:p w14:paraId="5021A7ED" w14:textId="77777777" w:rsidR="00E20AED" w:rsidRDefault="00E20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20AED" w:rsidRDefault="00E20A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567"/>
    <w:rsid w:val="00066B73"/>
    <w:rsid w:val="000677A3"/>
    <w:rsid w:val="00112E25"/>
    <w:rsid w:val="00120AB1"/>
    <w:rsid w:val="00187F2B"/>
    <w:rsid w:val="00220651"/>
    <w:rsid w:val="00273E24"/>
    <w:rsid w:val="003313D3"/>
    <w:rsid w:val="00336672"/>
    <w:rsid w:val="00394F9F"/>
    <w:rsid w:val="004044AA"/>
    <w:rsid w:val="004213C1"/>
    <w:rsid w:val="0046188B"/>
    <w:rsid w:val="00492C96"/>
    <w:rsid w:val="004A5D66"/>
    <w:rsid w:val="00545D03"/>
    <w:rsid w:val="00580568"/>
    <w:rsid w:val="00625B48"/>
    <w:rsid w:val="00637B45"/>
    <w:rsid w:val="006E7FB1"/>
    <w:rsid w:val="0071141C"/>
    <w:rsid w:val="00741B9E"/>
    <w:rsid w:val="007C2F04"/>
    <w:rsid w:val="007F3396"/>
    <w:rsid w:val="00816363"/>
    <w:rsid w:val="008D5C4B"/>
    <w:rsid w:val="0093227E"/>
    <w:rsid w:val="009D71E8"/>
    <w:rsid w:val="009E7F9B"/>
    <w:rsid w:val="00D152F6"/>
    <w:rsid w:val="00D33FE5"/>
    <w:rsid w:val="00D47BEA"/>
    <w:rsid w:val="00D562DC"/>
    <w:rsid w:val="00D70F54"/>
    <w:rsid w:val="00DB4253"/>
    <w:rsid w:val="00DC2327"/>
    <w:rsid w:val="00E20AED"/>
    <w:rsid w:val="00E66558"/>
    <w:rsid w:val="00EA6CF5"/>
    <w:rsid w:val="00EB1EB9"/>
    <w:rsid w:val="00FA07DE"/>
    <w:rsid w:val="00FE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D47BEA"/>
    <w:pPr>
      <w:autoSpaceDE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5</Pages>
  <Words>1652</Words>
  <Characters>9418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Amy Italiano</cp:lastModifiedBy>
  <cp:revision>16</cp:revision>
  <cp:lastPrinted>2021-10-05T15:18:00Z</cp:lastPrinted>
  <dcterms:created xsi:type="dcterms:W3CDTF">2021-09-22T20:02:00Z</dcterms:created>
  <dcterms:modified xsi:type="dcterms:W3CDTF">2021-11-15T19:36:00Z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